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C1" w:rsidRDefault="005650C1" w:rsidP="005650C1">
      <w:pPr>
        <w:spacing w:line="276" w:lineRule="auto"/>
        <w:jc w:val="center"/>
        <w:rPr>
          <w:rFonts w:ascii="Lato" w:hAnsi="Lato"/>
          <w:b/>
          <w:color w:val="2F5496" w:themeColor="accent1" w:themeShade="BF"/>
          <w:sz w:val="18"/>
          <w:szCs w:val="18"/>
        </w:rPr>
      </w:pPr>
      <w:r>
        <w:rPr>
          <w:rFonts w:ascii="Lato" w:hAnsi="Lato"/>
          <w:b/>
          <w:noProof/>
          <w:color w:val="2F5496" w:themeColor="accent1" w:themeShade="BF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0</wp:posOffset>
            </wp:positionV>
            <wp:extent cx="1370330" cy="754380"/>
            <wp:effectExtent l="0" t="0" r="1270" b="7620"/>
            <wp:wrapTight wrapText="bothSides">
              <wp:wrapPolygon edited="0">
                <wp:start x="0" y="0"/>
                <wp:lineTo x="0" y="21273"/>
                <wp:lineTo x="21320" y="21273"/>
                <wp:lineTo x="213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0C1" w:rsidRPr="005650C1" w:rsidRDefault="005650C1" w:rsidP="005650C1">
      <w:pPr>
        <w:spacing w:line="276" w:lineRule="auto"/>
        <w:jc w:val="center"/>
        <w:rPr>
          <w:rFonts w:ascii="Lato" w:hAnsi="Lato"/>
          <w:b/>
          <w:color w:val="2F5496" w:themeColor="accent1" w:themeShade="BF"/>
          <w:szCs w:val="18"/>
        </w:rPr>
      </w:pPr>
    </w:p>
    <w:p w:rsidR="0056029D" w:rsidRPr="00764F56" w:rsidRDefault="005650C1" w:rsidP="005650C1">
      <w:pPr>
        <w:spacing w:line="276" w:lineRule="auto"/>
        <w:ind w:left="1416" w:firstLine="708"/>
        <w:rPr>
          <w:rFonts w:ascii="Lato" w:hAnsi="Lato"/>
          <w:b/>
          <w:color w:val="2F5496" w:themeColor="accent1" w:themeShade="BF"/>
          <w:sz w:val="28"/>
          <w:szCs w:val="18"/>
        </w:rPr>
      </w:pPr>
      <w:r w:rsidRPr="00764F56">
        <w:rPr>
          <w:rFonts w:ascii="Lato" w:hAnsi="Lato"/>
          <w:b/>
          <w:noProof/>
          <w:color w:val="2F5496" w:themeColor="accent1" w:themeShade="BF"/>
          <w:sz w:val="28"/>
          <w:szCs w:val="18"/>
          <w:lang w:eastAsia="pl-PL"/>
        </w:rPr>
        <w:drawing>
          <wp:inline distT="0" distB="0" distL="0" distR="0">
            <wp:extent cx="22860" cy="15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F56">
        <w:rPr>
          <w:rFonts w:ascii="Lato" w:hAnsi="Lato"/>
          <w:b/>
          <w:color w:val="2F5496" w:themeColor="accent1" w:themeShade="BF"/>
          <w:sz w:val="28"/>
          <w:szCs w:val="18"/>
        </w:rPr>
        <w:t xml:space="preserve">  </w:t>
      </w:r>
      <w:r w:rsidR="0056029D" w:rsidRPr="00764F56">
        <w:rPr>
          <w:rFonts w:ascii="Lato" w:hAnsi="Lato"/>
          <w:b/>
          <w:color w:val="07618B"/>
          <w:sz w:val="28"/>
          <w:szCs w:val="18"/>
        </w:rPr>
        <w:t>DOKUMENTY REKRUTACYJNE</w:t>
      </w:r>
    </w:p>
    <w:p w:rsidR="0056029D" w:rsidRPr="005650C1" w:rsidRDefault="0056029D" w:rsidP="005650C1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1. Postępowanie rekrutacyjne jest prowadzone na wniosek rodzica kandydata lub na wniosek kandydata pełnoletniego. </w:t>
      </w:r>
    </w:p>
    <w:p w:rsidR="0056029D" w:rsidRPr="005650C1" w:rsidRDefault="0056029D" w:rsidP="005650C1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2. Dokumenty wymagane od kandydatów : </w:t>
      </w:r>
    </w:p>
    <w:p w:rsidR="0056029D" w:rsidRPr="005650C1" w:rsidRDefault="0056029D" w:rsidP="005650C1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a) </w:t>
      </w:r>
      <w:r w:rsidRPr="00167FDE">
        <w:rPr>
          <w:rFonts w:ascii="Lato" w:hAnsi="Lato"/>
          <w:b/>
          <w:sz w:val="18"/>
          <w:szCs w:val="18"/>
        </w:rPr>
        <w:t>wniosek o przyjęcie do szkoły ponad</w:t>
      </w:r>
      <w:r w:rsidRPr="00167FDE">
        <w:rPr>
          <w:rFonts w:ascii="Lato" w:hAnsi="Lato"/>
          <w:b/>
          <w:sz w:val="18"/>
          <w:szCs w:val="18"/>
        </w:rPr>
        <w:t>podstawowej</w:t>
      </w:r>
      <w:r w:rsidRPr="005650C1">
        <w:rPr>
          <w:rFonts w:ascii="Lato" w:hAnsi="Lato"/>
          <w:sz w:val="18"/>
          <w:szCs w:val="18"/>
        </w:rPr>
        <w:t xml:space="preserve"> </w:t>
      </w:r>
      <w:r w:rsidRPr="005650C1">
        <w:rPr>
          <w:rFonts w:ascii="Lato" w:hAnsi="Lato"/>
          <w:sz w:val="18"/>
          <w:szCs w:val="18"/>
        </w:rPr>
        <w:t>(do pobrania na stronie szkoły lub dostępny w Kancelarii Szkoły- pok. nr 12),</w:t>
      </w:r>
    </w:p>
    <w:p w:rsidR="0056029D" w:rsidRPr="005650C1" w:rsidRDefault="0056029D" w:rsidP="005650C1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b) </w:t>
      </w:r>
      <w:r w:rsidRPr="00167FDE">
        <w:rPr>
          <w:rFonts w:ascii="Lato" w:hAnsi="Lato"/>
          <w:b/>
          <w:sz w:val="18"/>
          <w:szCs w:val="18"/>
        </w:rPr>
        <w:t xml:space="preserve">świadectwo ukończenia </w:t>
      </w:r>
      <w:r w:rsidRPr="00167FDE">
        <w:rPr>
          <w:rFonts w:ascii="Lato" w:hAnsi="Lato"/>
          <w:b/>
          <w:sz w:val="18"/>
          <w:szCs w:val="18"/>
        </w:rPr>
        <w:t>szkoły podstawowej</w:t>
      </w:r>
      <w:r w:rsidRPr="005650C1">
        <w:rPr>
          <w:rFonts w:ascii="Lato" w:hAnsi="Lato"/>
          <w:sz w:val="18"/>
          <w:szCs w:val="18"/>
        </w:rPr>
        <w:t xml:space="preserve"> oraz </w:t>
      </w:r>
      <w:r w:rsidRPr="00167FDE">
        <w:rPr>
          <w:rFonts w:ascii="Lato" w:hAnsi="Lato"/>
          <w:b/>
          <w:sz w:val="18"/>
          <w:szCs w:val="18"/>
        </w:rPr>
        <w:t>zaświadczenie o wynikach egzaminu ósmoklasisty</w:t>
      </w:r>
      <w:r w:rsidRPr="005650C1">
        <w:rPr>
          <w:rFonts w:ascii="Lato" w:hAnsi="Lato"/>
          <w:sz w:val="18"/>
          <w:szCs w:val="18"/>
        </w:rPr>
        <w:t xml:space="preserve">, </w:t>
      </w:r>
    </w:p>
    <w:p w:rsidR="0056029D" w:rsidRPr="005650C1" w:rsidRDefault="0056029D" w:rsidP="005650C1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c) </w:t>
      </w:r>
      <w:r w:rsidRPr="00167FDE">
        <w:rPr>
          <w:rFonts w:ascii="Lato" w:hAnsi="Lato"/>
          <w:b/>
          <w:sz w:val="18"/>
          <w:szCs w:val="18"/>
        </w:rPr>
        <w:t>2 zdjęcia</w:t>
      </w:r>
      <w:r w:rsidRPr="005650C1">
        <w:rPr>
          <w:rFonts w:ascii="Lato" w:hAnsi="Lato"/>
          <w:sz w:val="18"/>
          <w:szCs w:val="18"/>
        </w:rPr>
        <w:t xml:space="preserve">, </w:t>
      </w:r>
    </w:p>
    <w:p w:rsidR="0056029D" w:rsidRPr="005650C1" w:rsidRDefault="0056029D" w:rsidP="005650C1">
      <w:pPr>
        <w:spacing w:after="0"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d) </w:t>
      </w:r>
      <w:r w:rsidRPr="00167FDE">
        <w:rPr>
          <w:rFonts w:ascii="Lato" w:hAnsi="Lato"/>
          <w:b/>
          <w:sz w:val="18"/>
          <w:szCs w:val="18"/>
        </w:rPr>
        <w:t>dodatkowe</w:t>
      </w:r>
      <w:bookmarkStart w:id="0" w:name="_GoBack"/>
      <w:bookmarkEnd w:id="0"/>
      <w:r w:rsidRPr="00167FDE">
        <w:rPr>
          <w:rFonts w:ascii="Lato" w:hAnsi="Lato"/>
          <w:b/>
          <w:sz w:val="18"/>
          <w:szCs w:val="18"/>
        </w:rPr>
        <w:t xml:space="preserve"> dokumenty</w:t>
      </w:r>
      <w:r w:rsidRPr="005650C1">
        <w:rPr>
          <w:rFonts w:ascii="Lato" w:hAnsi="Lato"/>
          <w:sz w:val="18"/>
          <w:szCs w:val="18"/>
        </w:rPr>
        <w:t xml:space="preserve"> (tylko w przypad</w:t>
      </w:r>
      <w:r w:rsidRPr="005650C1">
        <w:rPr>
          <w:rFonts w:ascii="Lato" w:hAnsi="Lato"/>
          <w:sz w:val="18"/>
          <w:szCs w:val="18"/>
        </w:rPr>
        <w:t>ku, gdy dotyczą</w:t>
      </w:r>
      <w:r w:rsidRPr="005650C1">
        <w:rPr>
          <w:rFonts w:ascii="Lato" w:hAnsi="Lato"/>
          <w:sz w:val="18"/>
          <w:szCs w:val="18"/>
        </w:rPr>
        <w:t xml:space="preserve"> kandydata): </w:t>
      </w:r>
    </w:p>
    <w:p w:rsidR="0056029D" w:rsidRPr="005650C1" w:rsidRDefault="0056029D" w:rsidP="005650C1">
      <w:pPr>
        <w:spacing w:after="0" w:line="276" w:lineRule="auto"/>
        <w:jc w:val="both"/>
        <w:rPr>
          <w:rFonts w:ascii="Lato" w:hAnsi="Lato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481"/>
        <w:gridCol w:w="3019"/>
      </w:tblGrid>
      <w:tr w:rsidR="0056029D" w:rsidRPr="005650C1" w:rsidTr="00FA0266">
        <w:tc>
          <w:tcPr>
            <w:tcW w:w="310" w:type="pct"/>
          </w:tcPr>
          <w:p w:rsidR="0056029D" w:rsidRPr="00764F56" w:rsidRDefault="0056029D" w:rsidP="005650C1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764F56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3024" w:type="pct"/>
          </w:tcPr>
          <w:p w:rsidR="0056029D" w:rsidRPr="00764F56" w:rsidRDefault="0056029D" w:rsidP="005650C1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764F56">
              <w:rPr>
                <w:rFonts w:ascii="Lato" w:hAnsi="Lato"/>
                <w:b/>
                <w:sz w:val="18"/>
                <w:szCs w:val="18"/>
              </w:rPr>
              <w:t>Dokument</w:t>
            </w:r>
          </w:p>
        </w:tc>
        <w:tc>
          <w:tcPr>
            <w:tcW w:w="1666" w:type="pct"/>
          </w:tcPr>
          <w:p w:rsidR="0056029D" w:rsidRPr="00764F56" w:rsidRDefault="00764F56" w:rsidP="00764F56">
            <w:pPr>
              <w:spacing w:line="276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Dopuszczalna f</w:t>
            </w:r>
            <w:r w:rsidR="0056029D" w:rsidRPr="00764F56">
              <w:rPr>
                <w:rFonts w:ascii="Lato" w:hAnsi="Lato"/>
                <w:b/>
                <w:sz w:val="18"/>
                <w:szCs w:val="18"/>
              </w:rPr>
              <w:t xml:space="preserve">orma </w:t>
            </w:r>
            <w:r w:rsidRPr="00764F56">
              <w:rPr>
                <w:rFonts w:ascii="Lato" w:hAnsi="Lato"/>
                <w:b/>
                <w:sz w:val="18"/>
                <w:szCs w:val="18"/>
              </w:rPr>
              <w:t xml:space="preserve">złożenia </w:t>
            </w:r>
            <w:r w:rsidR="0056029D" w:rsidRPr="00764F56">
              <w:rPr>
                <w:rFonts w:ascii="Lato" w:hAnsi="Lato"/>
                <w:b/>
                <w:sz w:val="18"/>
                <w:szCs w:val="18"/>
              </w:rPr>
              <w:t>dokumentu</w:t>
            </w: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 xml:space="preserve">Zaświadczenie lekarskie zawierające orzeczenie o braku przeciwwskazań zdrowotnych do podjęcia praktycznej nauki zawodu. </w:t>
            </w:r>
          </w:p>
        </w:tc>
        <w:tc>
          <w:tcPr>
            <w:tcW w:w="1666" w:type="pct"/>
            <w:vMerge w:val="restart"/>
            <w:vAlign w:val="center"/>
          </w:tcPr>
          <w:p w:rsidR="0056029D" w:rsidRPr="005650C1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oryginał,</w:t>
            </w:r>
          </w:p>
          <w:p w:rsidR="0056029D" w:rsidRPr="005650C1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notarialnie poświadczona kopia,</w:t>
            </w:r>
          </w:p>
          <w:p w:rsidR="0056029D" w:rsidRPr="005650C1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urzędowo poświadczony odpis lub wyciąg</w:t>
            </w:r>
            <w:r w:rsidRPr="005650C1">
              <w:rPr>
                <w:rFonts w:ascii="Lato" w:hAnsi="Lato"/>
                <w:sz w:val="18"/>
                <w:szCs w:val="18"/>
              </w:rPr>
              <w:br/>
            </w:r>
            <w:r w:rsidRPr="005650C1">
              <w:rPr>
                <w:rFonts w:ascii="Lato" w:hAnsi="Lato"/>
                <w:sz w:val="18"/>
                <w:szCs w:val="18"/>
              </w:rPr>
              <w:t xml:space="preserve"> z dokumentu,</w:t>
            </w:r>
          </w:p>
          <w:p w:rsidR="0056029D" w:rsidRPr="005650C1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kopia poświadczona za zgodność z oryginałem przez rodzica kandydata</w:t>
            </w: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5650C1">
              <w:rPr>
                <w:rFonts w:ascii="Lato" w:hAnsi="Lato"/>
                <w:sz w:val="18"/>
                <w:szCs w:val="18"/>
              </w:rPr>
              <w:t>ponadwojewódzkim</w:t>
            </w:r>
            <w:proofErr w:type="spellEnd"/>
            <w:r w:rsidRPr="005650C1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 xml:space="preserve">Opinia wydana przez publiczną poradnię </w:t>
            </w:r>
            <w:proofErr w:type="spellStart"/>
            <w:r w:rsidRPr="005650C1">
              <w:rPr>
                <w:rFonts w:ascii="Lato" w:hAnsi="Lato"/>
                <w:sz w:val="18"/>
                <w:szCs w:val="18"/>
              </w:rPr>
              <w:t>psychologiczno</w:t>
            </w:r>
            <w:proofErr w:type="spellEnd"/>
            <w:r w:rsidRPr="005650C1">
              <w:rPr>
                <w:rFonts w:ascii="Lato" w:hAnsi="Lato"/>
                <w:sz w:val="18"/>
                <w:szCs w:val="18"/>
              </w:rPr>
              <w:t xml:space="preserve"> – pedagogiczną, w tym publiczną poradnię specjalistyczną, w sprawie pierwszeństwa w przyjęciu ucznia z problemami zdrowotnymi do szkoły ponadgimnazjalnej.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Orzeczenie o potrzebie kształcenia specjalnego wydane ze względu na niepełnosprawność kandydata.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Orzeczenie o niepełnosprawności lub o stopniu niepełnosprawności jednego z rodziców kandydata lub orzeczenie równoważne w rozumieniu przepisów ustawy z dnia 27 sierpnia 1997 r. o rehabilitacji zawodowej i społecznej oraz zatrudnianiu osób niepełnosprawnych (Dz. U. z 2016 r. poz. 2046).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Orzeczenie o niepełnosprawności lub o stopniu niepełnosprawności obojga rodziców kandydata lub orzeczenie równoważne w rozumieniu przepisów ustawy z dnia 27 sierpnia 1997 r. o rehabilitacji zawodowej i społecznej oraz zatrudnianiu osób niepełnosprawnych (Dz. U. z 2016 r. poz. 2046)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Orzeczenie o niepełnosprawności lub o stopniu niepełnosprawności rodzeństwa kandydata lub orzeczenie równoważne w rozumieniu przepisów ustawy z dnia 27 sierpnia 1997 r. o rehabilitacji zawodowej i społecznej oraz zatrudnianiu osób niepełnosprawnych (Dz. U. z 2016 r. poz. 2046).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 xml:space="preserve">Prawomocny wyrok sądu rodzinnego orzekający rozwód lub separację lub akt zgonu oraz oświadczenie o samotnym wychowywaniu dziecka oraz niewychowywaniu żadnego dziecka wspólnie z jego rodzicem. 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Dokument poświadczający objęcie dziecka pieczą zastępczą zgodnie z ustawą z dnia 9 czerwca 2011 r. o wspieraniu rodziny i systemie pieczy zastępczej (Dz. U. z 2016 r. poz. 575 ze zm.).</w:t>
            </w:r>
          </w:p>
        </w:tc>
        <w:tc>
          <w:tcPr>
            <w:tcW w:w="1666" w:type="pct"/>
            <w:vMerge/>
          </w:tcPr>
          <w:p w:rsidR="0056029D" w:rsidRPr="00764F56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</w:p>
        </w:tc>
      </w:tr>
      <w:tr w:rsidR="0056029D" w:rsidRPr="005650C1" w:rsidTr="00FA0266">
        <w:tc>
          <w:tcPr>
            <w:tcW w:w="310" w:type="pct"/>
          </w:tcPr>
          <w:p w:rsidR="0056029D" w:rsidRPr="005650C1" w:rsidRDefault="0056029D" w:rsidP="005650C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24" w:type="pct"/>
          </w:tcPr>
          <w:p w:rsidR="0056029D" w:rsidRPr="005650C1" w:rsidRDefault="0056029D" w:rsidP="005650C1">
            <w:pPr>
              <w:spacing w:line="27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Oświadczenie o wielodzietności rodziny kandydata.</w:t>
            </w:r>
          </w:p>
        </w:tc>
        <w:tc>
          <w:tcPr>
            <w:tcW w:w="1666" w:type="pct"/>
          </w:tcPr>
          <w:p w:rsidR="0056029D" w:rsidRPr="005650C1" w:rsidRDefault="0056029D" w:rsidP="00764F5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5"/>
              <w:rPr>
                <w:rFonts w:ascii="Lato" w:hAnsi="Lato"/>
                <w:sz w:val="18"/>
                <w:szCs w:val="18"/>
              </w:rPr>
            </w:pPr>
            <w:r w:rsidRPr="005650C1">
              <w:rPr>
                <w:rFonts w:ascii="Lato" w:hAnsi="Lato"/>
                <w:sz w:val="18"/>
                <w:szCs w:val="18"/>
              </w:rPr>
              <w:t>Pisemne oświadczenie rodzica</w:t>
            </w:r>
          </w:p>
        </w:tc>
      </w:tr>
    </w:tbl>
    <w:p w:rsidR="0056029D" w:rsidRPr="005650C1" w:rsidRDefault="0056029D" w:rsidP="005650C1">
      <w:pPr>
        <w:spacing w:line="276" w:lineRule="auto"/>
        <w:jc w:val="both"/>
        <w:rPr>
          <w:rFonts w:ascii="Lato" w:hAnsi="Lato"/>
          <w:sz w:val="18"/>
          <w:szCs w:val="18"/>
        </w:rPr>
      </w:pPr>
    </w:p>
    <w:p w:rsidR="0056029D" w:rsidRPr="005650C1" w:rsidRDefault="0056029D" w:rsidP="005650C1">
      <w:pPr>
        <w:spacing w:line="276" w:lineRule="auto"/>
        <w:jc w:val="both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Oświadczenia składa się pod rygorem odpowiedzialności karnej za składanie fałszywych zeznań. </w:t>
      </w:r>
    </w:p>
    <w:p w:rsidR="0056029D" w:rsidRPr="005650C1" w:rsidRDefault="0056029D" w:rsidP="005650C1">
      <w:pPr>
        <w:spacing w:line="276" w:lineRule="auto"/>
        <w:jc w:val="center"/>
        <w:rPr>
          <w:rFonts w:ascii="Lato" w:hAnsi="Lato"/>
          <w:sz w:val="18"/>
          <w:szCs w:val="18"/>
        </w:rPr>
      </w:pPr>
      <w:r w:rsidRPr="005650C1">
        <w:rPr>
          <w:rFonts w:ascii="Lato" w:hAnsi="Lato"/>
          <w:sz w:val="18"/>
          <w:szCs w:val="18"/>
        </w:rPr>
        <w:t xml:space="preserve">Dokumenty należy składać w Kancelarii Szkoły- </w:t>
      </w:r>
      <w:r w:rsidRPr="00764F56">
        <w:rPr>
          <w:rFonts w:ascii="Lato" w:hAnsi="Lato"/>
          <w:b/>
          <w:sz w:val="18"/>
          <w:szCs w:val="18"/>
        </w:rPr>
        <w:t>pok. nr 12, I piętro</w:t>
      </w:r>
    </w:p>
    <w:p w:rsidR="005650C1" w:rsidRPr="005650C1" w:rsidRDefault="00764F56" w:rsidP="005650C1">
      <w:pPr>
        <w:spacing w:line="276" w:lineRule="auto"/>
        <w:jc w:val="center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Godziny </w:t>
      </w:r>
      <w:r w:rsidR="0056029D" w:rsidRPr="005650C1">
        <w:rPr>
          <w:rFonts w:ascii="Lato" w:hAnsi="Lato"/>
          <w:sz w:val="18"/>
          <w:szCs w:val="18"/>
        </w:rPr>
        <w:t xml:space="preserve"> pracy Kancelarii Szkoły: </w:t>
      </w:r>
      <w:r w:rsidR="0056029D" w:rsidRPr="00764F56">
        <w:rPr>
          <w:rFonts w:ascii="Lato" w:hAnsi="Lato"/>
          <w:b/>
          <w:sz w:val="18"/>
          <w:szCs w:val="18"/>
        </w:rPr>
        <w:t>poniedziałek - piątek w godz.  07.00 – 15.00</w:t>
      </w:r>
    </w:p>
    <w:sectPr w:rsidR="005650C1" w:rsidRPr="005650C1" w:rsidSect="005650C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DFF"/>
    <w:multiLevelType w:val="hybridMultilevel"/>
    <w:tmpl w:val="9AE0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0F92"/>
    <w:multiLevelType w:val="hybridMultilevel"/>
    <w:tmpl w:val="09160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56CAA"/>
    <w:multiLevelType w:val="hybridMultilevel"/>
    <w:tmpl w:val="02C6B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00AB"/>
    <w:multiLevelType w:val="hybridMultilevel"/>
    <w:tmpl w:val="A5EE4BD6"/>
    <w:lvl w:ilvl="0" w:tplc="C480F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9D"/>
    <w:rsid w:val="00082F68"/>
    <w:rsid w:val="00167FDE"/>
    <w:rsid w:val="0056029D"/>
    <w:rsid w:val="005650C1"/>
    <w:rsid w:val="00764F56"/>
    <w:rsid w:val="00B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952"/>
  <w15:chartTrackingRefBased/>
  <w15:docId w15:val="{69B67711-B756-4484-97BC-C863762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Barbara Łabęcka</cp:lastModifiedBy>
  <cp:revision>2</cp:revision>
  <dcterms:created xsi:type="dcterms:W3CDTF">2020-05-08T08:01:00Z</dcterms:created>
  <dcterms:modified xsi:type="dcterms:W3CDTF">2020-05-08T08:01:00Z</dcterms:modified>
</cp:coreProperties>
</file>